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before="0" w:line="240" w:lineRule="auto"/>
        <w:jc w:val="center"/>
        <w:rPr>
          <w:rFonts w:ascii="Arial" w:cs="Arial" w:eastAsia="Arial" w:hAnsi="Arial"/>
          <w:b w:val="1"/>
          <w:color w:val="000000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Master </w:t>
      </w: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Onboarding</w:t>
      </w:r>
      <w:r w:rsidDel="00000000" w:rsidR="00000000" w:rsidRPr="00000000">
        <w:rPr>
          <w:rFonts w:ascii="Arial" w:cs="Arial" w:eastAsia="Arial" w:hAnsi="Arial"/>
          <w:b w:val="1"/>
          <w:color w:val="000000"/>
          <w:sz w:val="28"/>
          <w:szCs w:val="28"/>
          <w:rtl w:val="0"/>
        </w:rPr>
        <w:t xml:space="preserve"> Template – Short Version</w:t>
      </w:r>
    </w:p>
    <w:p w:rsidR="00000000" w:rsidDel="00000000" w:rsidP="00000000" w:rsidRDefault="00000000" w:rsidRPr="00000000" w14:paraId="00000002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This form will help us get your company up and running fast.</w:t>
      </w:r>
    </w:p>
    <w:p w:rsidR="00000000" w:rsidDel="00000000" w:rsidP="00000000" w:rsidRDefault="00000000" w:rsidRPr="00000000" w14:paraId="00000003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After completing this form, we can begin working on your account setup &amp; detailed configuration. During our training calls, we will review how we configured your account, so you and your back office admin managers can also make modifications as needed. </w:t>
      </w:r>
    </w:p>
    <w:p w:rsidR="00000000" w:rsidDel="00000000" w:rsidP="00000000" w:rsidRDefault="00000000" w:rsidRPr="00000000" w14:paraId="00000004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0" w:before="0" w:line="240" w:lineRule="auto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1) User Set up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(</w:t>
      </w:r>
      <w:hyperlink r:id="rId7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Quick Video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 / Organization Map (</w:t>
      </w:r>
      <w:hyperlink r:id="rId8">
        <w:r w:rsidDel="00000000" w:rsidR="00000000" w:rsidRPr="00000000">
          <w:rPr>
            <w:rFonts w:ascii="Arial" w:cs="Arial" w:eastAsia="Arial" w:hAnsi="Arial"/>
            <w:b w:val="1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Please list all of your back office employees/users (Processor, Managers, Underwriters, Etc…</w:t>
      </w:r>
    </w:p>
    <w:p w:rsidR="00000000" w:rsidDel="00000000" w:rsidP="00000000" w:rsidRDefault="00000000" w:rsidRPr="00000000" w14:paraId="00000009">
      <w:pPr>
        <w:pageBreakBefore w:val="0"/>
        <w:spacing w:after="0" w:before="24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Note</w:t>
      </w:r>
      <w:r w:rsidDel="00000000" w:rsidR="00000000" w:rsidRPr="00000000">
        <w:rPr>
          <w:rFonts w:ascii="Arial" w:cs="Arial" w:eastAsia="Arial" w:hAnsi="Arial"/>
          <w:rtl w:val="0"/>
        </w:rPr>
        <w:t xml:space="preserve">: These users will typically see all files from all branches, loan officers &amp; brokers. However, there is a permission for a back office user to only see files for a branch or files assigned to them </w:t>
      </w:r>
    </w:p>
    <w:p w:rsidR="00000000" w:rsidDel="00000000" w:rsidP="00000000" w:rsidRDefault="00000000" w:rsidRPr="00000000" w14:paraId="0000000A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rHeight w:val="304.98046875" w:hRule="atLeast"/>
          <w:tblHeader w:val="0"/>
        </w:trPr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0C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Back Office Employees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Role</w:t>
            </w:r>
          </w:p>
        </w:tc>
      </w:tr>
      <w:tr>
        <w:trPr>
          <w:cantSplit w:val="0"/>
          <w:trHeight w:val="469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2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John Smith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3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johnsmith@companyname.com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Manager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Miguel Feal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miguelfeal@companyname.com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Processing Manager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B">
      <w:pPr>
        <w:pageBreakBefore w:val="0"/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Please list Branches or Account Executives managing different brokers/loan officers</w:t>
      </w:r>
    </w:p>
    <w:p w:rsidR="00000000" w:rsidDel="00000000" w:rsidP="00000000" w:rsidRDefault="00000000" w:rsidRPr="00000000" w14:paraId="0000001D">
      <w:pPr>
        <w:pageBreakBefore w:val="0"/>
        <w:spacing w:after="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Branches act as sub accounts that have their own network of brokers or loan officers and borrowers. For example, account executives, correspondents, or satellite branches/divisions.  </w:t>
        <w:br w:type="textWrapping"/>
        <w:br w:type="textWrapping"/>
        <w:t xml:space="preserve">FYI: Every loan file must be linked to a branch, that's why every account has one created by default. </w:t>
      </w:r>
    </w:p>
    <w:p w:rsidR="00000000" w:rsidDel="00000000" w:rsidP="00000000" w:rsidRDefault="00000000" w:rsidRPr="00000000" w14:paraId="0000001F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59.0" w:type="dxa"/>
        <w:jc w:val="left"/>
        <w:tblInd w:w="0.0" w:type="dxa"/>
        <w:tblLayout w:type="fixed"/>
        <w:tblLook w:val="0600"/>
      </w:tblPr>
      <w:tblGrid>
        <w:gridCol w:w="4680"/>
        <w:gridCol w:w="4679"/>
        <w:tblGridChange w:id="0">
          <w:tblGrid>
            <w:gridCol w:w="4680"/>
            <w:gridCol w:w="4679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Branches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</w:tr>
      <w:tr>
        <w:trPr>
          <w:cantSplit w:val="0"/>
          <w:trHeight w:val="304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Main Branch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tonymiller@companyname.com</w:t>
            </w:r>
          </w:p>
        </w:tc>
      </w:tr>
      <w:tr>
        <w:trPr>
          <w:cantSplit w:val="0"/>
          <w:trHeight w:val="379.9804687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Corporate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info@companyname.com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A">
      <w:pPr>
        <w:pageBreakBefore w:val="0"/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spacing w:after="0" w:before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359.0" w:type="dxa"/>
        <w:jc w:val="left"/>
        <w:tblInd w:w="0.0" w:type="dxa"/>
        <w:tblLayout w:type="fixed"/>
        <w:tblLook w:val="0600"/>
      </w:tblPr>
      <w:tblGrid>
        <w:gridCol w:w="2340"/>
        <w:gridCol w:w="2340"/>
        <w:gridCol w:w="2340"/>
        <w:gridCol w:w="2339"/>
        <w:tblGridChange w:id="0">
          <w:tblGrid>
            <w:gridCol w:w="2340"/>
            <w:gridCol w:w="2340"/>
            <w:gridCol w:w="2340"/>
            <w:gridCol w:w="2339"/>
          </w:tblGrid>
        </w:tblGridChange>
      </w:tblGrid>
      <w:tr>
        <w:trPr>
          <w:cantSplit w:val="0"/>
          <w:trHeight w:val="49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2E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list all of your Loan Officers along with which branch/account manager they are assigned to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4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Branch Assigned</w:t>
            </w:r>
          </w:p>
        </w:tc>
      </w:tr>
      <w:tr>
        <w:trPr>
          <w:cantSplit w:val="0"/>
          <w:trHeight w:val="42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Jose Garcia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john@name.com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Corporate</w:t>
            </w:r>
          </w:p>
        </w:tc>
      </w:tr>
      <w:tr>
        <w:trPr>
          <w:cantSplit w:val="0"/>
          <w:trHeight w:val="447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E">
      <w:pPr>
        <w:pageBreakBefore w:val="0"/>
        <w:spacing w:after="0" w:line="240" w:lineRule="auto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359.0" w:type="dxa"/>
        <w:jc w:val="left"/>
        <w:tblInd w:w="0.0" w:type="dxa"/>
        <w:tblLayout w:type="fixed"/>
        <w:tblLook w:val="0600"/>
      </w:tblPr>
      <w:tblGrid>
        <w:gridCol w:w="2340"/>
        <w:gridCol w:w="2340"/>
        <w:gridCol w:w="2340"/>
        <w:gridCol w:w="2339"/>
        <w:tblGridChange w:id="0">
          <w:tblGrid>
            <w:gridCol w:w="2340"/>
            <w:gridCol w:w="2340"/>
            <w:gridCol w:w="2340"/>
            <w:gridCol w:w="2339"/>
          </w:tblGrid>
        </w:tblGridChange>
      </w:tblGrid>
      <w:tr>
        <w:trPr>
          <w:cantSplit w:val="0"/>
          <w:trHeight w:val="375" w:hRule="atLeast"/>
          <w:tblHeader w:val="0"/>
        </w:trPr>
        <w:tc>
          <w:tcPr>
            <w:gridSpan w:val="4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3F">
            <w:pPr>
              <w:pageBreakBefore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Please list all of your Mortgage Brokers along with which branch/account manager they are assigned to 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Name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Email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Branch Name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Miguel Feal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miguels@loan.com</w:t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West Palm Beach</w:t>
            </w:r>
          </w:p>
        </w:tc>
      </w:tr>
      <w:tr>
        <w:trPr>
          <w:cantSplit w:val="0"/>
          <w:trHeight w:val="495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after="0" w:before="0" w:line="240" w:lineRule="auto"/>
        <w:rPr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2. Loan Programs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list all of your loan programs in your company, below are some examples. You can always remove the loan programs not applicable to your company.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Loan programs are the names of the type of loans you offer, which can be assigned to the form fields in the quick &amp; full app. If you take a look at this </w:t>
      </w:r>
      <w:hyperlink r:id="rId9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example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, when you change the loan program ‘Fix and Flip’ to ‘Refinance’, the form fields are changed in each section. </w:t>
      </w:r>
    </w:p>
    <w:p w:rsidR="00000000" w:rsidDel="00000000" w:rsidP="00000000" w:rsidRDefault="00000000" w:rsidRPr="00000000" w14:paraId="00000054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Note: </w:t>
      </w:r>
    </w:p>
    <w:p w:rsidR="00000000" w:rsidDel="00000000" w:rsidP="00000000" w:rsidRDefault="00000000" w:rsidRPr="00000000" w14:paraId="00000056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359.0" w:type="dxa"/>
        <w:jc w:val="left"/>
        <w:tblInd w:w="0.0" w:type="dxa"/>
        <w:tblLayout w:type="fixed"/>
        <w:tblLook w:val="0600"/>
      </w:tblPr>
      <w:tblGrid>
        <w:gridCol w:w="4680"/>
        <w:gridCol w:w="4679"/>
        <w:tblGridChange w:id="0">
          <w:tblGrid>
            <w:gridCol w:w="4680"/>
            <w:gridCol w:w="4679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Commercial/Residential Real Estate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Business Funding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5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2nd Lien Trust Deed</w:t>
            </w:r>
          </w:p>
          <w:p w:rsidR="00000000" w:rsidDel="00000000" w:rsidP="00000000" w:rsidRDefault="00000000" w:rsidRPr="00000000" w14:paraId="0000005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ADC Acquire-Develop-Construct</w:t>
            </w:r>
          </w:p>
          <w:p w:rsidR="00000000" w:rsidDel="00000000" w:rsidP="00000000" w:rsidRDefault="00000000" w:rsidRPr="00000000" w14:paraId="0000005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Blanket/Portfolio Loan</w:t>
            </w:r>
          </w:p>
          <w:p w:rsidR="00000000" w:rsidDel="00000000" w:rsidP="00000000" w:rsidRDefault="00000000" w:rsidRPr="00000000" w14:paraId="0000005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Bridge Loan</w:t>
            </w:r>
          </w:p>
          <w:p w:rsidR="00000000" w:rsidDel="00000000" w:rsidP="00000000" w:rsidRDefault="00000000" w:rsidRPr="00000000" w14:paraId="0000005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Cash Out Refi</w:t>
            </w:r>
          </w:p>
          <w:p w:rsidR="00000000" w:rsidDel="00000000" w:rsidP="00000000" w:rsidRDefault="00000000" w:rsidRPr="00000000" w14:paraId="0000005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Commercial</w:t>
            </w:r>
          </w:p>
          <w:p w:rsidR="00000000" w:rsidDel="00000000" w:rsidP="00000000" w:rsidRDefault="00000000" w:rsidRPr="00000000" w14:paraId="0000005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Commercial Bridge</w:t>
            </w:r>
          </w:p>
          <w:p w:rsidR="00000000" w:rsidDel="00000000" w:rsidP="00000000" w:rsidRDefault="00000000" w:rsidRPr="00000000" w14:paraId="0000006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Commercial- Construction to Perm</w:t>
            </w:r>
          </w:p>
          <w:p w:rsidR="00000000" w:rsidDel="00000000" w:rsidP="00000000" w:rsidRDefault="00000000" w:rsidRPr="00000000" w14:paraId="0000006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Commercial- Value Add</w:t>
            </w:r>
          </w:p>
          <w:p w:rsidR="00000000" w:rsidDel="00000000" w:rsidP="00000000" w:rsidRDefault="00000000" w:rsidRPr="00000000" w14:paraId="0000006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Commercial-Land</w:t>
            </w:r>
          </w:p>
          <w:p w:rsidR="00000000" w:rsidDel="00000000" w:rsidP="00000000" w:rsidRDefault="00000000" w:rsidRPr="00000000" w14:paraId="0000006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Commercial-New Construction</w:t>
            </w:r>
          </w:p>
          <w:p w:rsidR="00000000" w:rsidDel="00000000" w:rsidP="00000000" w:rsidRDefault="00000000" w:rsidRPr="00000000" w14:paraId="0000006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Conventional Financing</w:t>
            </w:r>
          </w:p>
          <w:p w:rsidR="00000000" w:rsidDel="00000000" w:rsidP="00000000" w:rsidRDefault="00000000" w:rsidRPr="00000000" w14:paraId="0000006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Fix and Flip</w:t>
            </w:r>
          </w:p>
          <w:p w:rsidR="00000000" w:rsidDel="00000000" w:rsidP="00000000" w:rsidRDefault="00000000" w:rsidRPr="00000000" w14:paraId="0000006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Joint Venture Rehab</w:t>
            </w:r>
          </w:p>
          <w:p w:rsidR="00000000" w:rsidDel="00000000" w:rsidP="00000000" w:rsidRDefault="00000000" w:rsidRPr="00000000" w14:paraId="0000006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Land</w:t>
            </w:r>
          </w:p>
          <w:p w:rsidR="00000000" w:rsidDel="00000000" w:rsidP="00000000" w:rsidRDefault="00000000" w:rsidRPr="00000000" w14:paraId="0000006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New Construction</w:t>
            </w:r>
          </w:p>
          <w:p w:rsidR="00000000" w:rsidDel="00000000" w:rsidP="00000000" w:rsidRDefault="00000000" w:rsidRPr="00000000" w14:paraId="0000006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Non-QM</w:t>
              <w:tab/>
              <w:t xml:space="preserve">  </w:t>
            </w:r>
          </w:p>
          <w:p w:rsidR="00000000" w:rsidDel="00000000" w:rsidP="00000000" w:rsidRDefault="00000000" w:rsidRPr="00000000" w14:paraId="0000006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Purchase Only</w:t>
            </w:r>
          </w:p>
          <w:p w:rsidR="00000000" w:rsidDel="00000000" w:rsidP="00000000" w:rsidRDefault="00000000" w:rsidRPr="00000000" w14:paraId="0000006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Refinance</w:t>
            </w:r>
          </w:p>
          <w:p w:rsidR="00000000" w:rsidDel="00000000" w:rsidP="00000000" w:rsidRDefault="00000000" w:rsidRPr="00000000" w14:paraId="0000006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Rental Loan</w:t>
            </w:r>
          </w:p>
          <w:p w:rsidR="00000000" w:rsidDel="00000000" w:rsidP="00000000" w:rsidRDefault="00000000" w:rsidRPr="00000000" w14:paraId="0000006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SBA-504</w:t>
            </w:r>
          </w:p>
          <w:p w:rsidR="00000000" w:rsidDel="00000000" w:rsidP="00000000" w:rsidRDefault="00000000" w:rsidRPr="00000000" w14:paraId="0000006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Small Balance Commercial</w:t>
            </w:r>
          </w:p>
          <w:p w:rsidR="00000000" w:rsidDel="00000000" w:rsidP="00000000" w:rsidRDefault="00000000" w:rsidRPr="00000000" w14:paraId="0000006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Transactional Funding</w:t>
              <w:tab/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7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Asset Based Line of Credit</w:t>
            </w:r>
          </w:p>
          <w:p w:rsidR="00000000" w:rsidDel="00000000" w:rsidP="00000000" w:rsidRDefault="00000000" w:rsidRPr="00000000" w14:paraId="0000007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Equipment</w:t>
            </w:r>
          </w:p>
          <w:p w:rsidR="00000000" w:rsidDel="00000000" w:rsidP="00000000" w:rsidRDefault="00000000" w:rsidRPr="00000000" w14:paraId="0000007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Franchise Financing</w:t>
            </w:r>
          </w:p>
          <w:p w:rsidR="00000000" w:rsidDel="00000000" w:rsidP="00000000" w:rsidRDefault="00000000" w:rsidRPr="00000000" w14:paraId="0000007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Merchant Cash Advance- MCA</w:t>
            </w:r>
          </w:p>
          <w:p w:rsidR="00000000" w:rsidDel="00000000" w:rsidP="00000000" w:rsidRDefault="00000000" w:rsidRPr="00000000" w14:paraId="0000007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SBA-7a</w:t>
            </w:r>
          </w:p>
          <w:p w:rsidR="00000000" w:rsidDel="00000000" w:rsidP="00000000" w:rsidRDefault="00000000" w:rsidRPr="00000000" w14:paraId="0000007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SBA-Payroll Protection</w:t>
            </w:r>
          </w:p>
          <w:p w:rsidR="00000000" w:rsidDel="00000000" w:rsidP="00000000" w:rsidRDefault="00000000" w:rsidRPr="00000000" w14:paraId="0000007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Term Loan-Working Capital</w:t>
            </w:r>
          </w:p>
          <w:p w:rsidR="00000000" w:rsidDel="00000000" w:rsidP="00000000" w:rsidRDefault="00000000" w:rsidRPr="00000000" w14:paraId="0000007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•</w:t>
              <w:tab/>
              <w:t xml:space="preserve">Unsecured Line of Credit</w:t>
            </w:r>
          </w:p>
        </w:tc>
      </w:tr>
    </w:tbl>
    <w:p w:rsidR="00000000" w:rsidDel="00000000" w:rsidP="00000000" w:rsidRDefault="00000000" w:rsidRPr="00000000" w14:paraId="00000078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9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D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E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0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1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A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B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C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D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E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F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0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1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2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3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4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5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6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7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8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B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C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F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2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3. Loan Stages / Primary Loan Status / Milestones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pageBreakBefore w:val="0"/>
        <w:spacing w:after="0" w:before="240" w:line="276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Below are the default primary statuses for a loan file, feel free to edit or add additional statuses below. Please put them in your desired order. This will also represent your pipeline view.</w:t>
      </w:r>
    </w:p>
    <w:p w:rsidR="00000000" w:rsidDel="00000000" w:rsidP="00000000" w:rsidRDefault="00000000" w:rsidRPr="00000000" w14:paraId="000000A5">
      <w:pPr>
        <w:pageBreakBefore w:val="0"/>
        <w:spacing w:after="0" w:before="240" w:line="276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Place an </w:t>
      </w:r>
      <w:r w:rsidDel="00000000" w:rsidR="00000000" w:rsidRPr="00000000">
        <w:rPr>
          <w:rFonts w:ascii="Arial" w:cs="Arial" w:eastAsia="Arial" w:hAnsi="Arial"/>
          <w:b w:val="1"/>
          <w:color w:val="0000ff"/>
          <w:rtl w:val="0"/>
        </w:rPr>
        <w:t xml:space="preserve">X </w:t>
      </w: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in the cell to represent if user type should be able to edit the loan file, while in the specific status.</w:t>
      </w:r>
    </w:p>
    <w:p w:rsidR="00000000" w:rsidDel="00000000" w:rsidP="00000000" w:rsidRDefault="00000000" w:rsidRPr="00000000" w14:paraId="000000A6">
      <w:pPr>
        <w:pageBreakBefore w:val="0"/>
        <w:spacing w:after="0" w:before="240" w:line="276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Highlight the status that you want to see in your dashboard view</w:t>
      </w:r>
    </w:p>
    <w:p w:rsidR="00000000" w:rsidDel="00000000" w:rsidP="00000000" w:rsidRDefault="00000000" w:rsidRPr="00000000" w14:paraId="000000A7">
      <w:pPr>
        <w:pageBreakBefore w:val="0"/>
        <w:spacing w:after="0" w:before="240" w:line="276" w:lineRule="auto"/>
        <w:rPr>
          <w:rFonts w:ascii="Arial" w:cs="Arial" w:eastAsia="Arial" w:hAnsi="Arial"/>
          <w:color w:val="0000ff"/>
        </w:rPr>
      </w:pPr>
      <w:r w:rsidDel="00000000" w:rsidR="00000000" w:rsidRPr="00000000">
        <w:rPr>
          <w:rFonts w:ascii="Arial" w:cs="Arial" w:eastAsia="Arial" w:hAnsi="Arial"/>
          <w:color w:val="0000ff"/>
          <w:rtl w:val="0"/>
        </w:rPr>
        <w:t xml:space="preserve">  </w:t>
      </w:r>
    </w:p>
    <w:tbl>
      <w:tblPr>
        <w:tblStyle w:val="Table6"/>
        <w:tblW w:w="8865.0" w:type="dxa"/>
        <w:jc w:val="left"/>
        <w:tblInd w:w="10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50"/>
        <w:gridCol w:w="1065"/>
        <w:gridCol w:w="1230"/>
        <w:gridCol w:w="1455"/>
        <w:gridCol w:w="1440"/>
        <w:gridCol w:w="1725"/>
        <w:tblGridChange w:id="0">
          <w:tblGrid>
            <w:gridCol w:w="1950"/>
            <w:gridCol w:w="1065"/>
            <w:gridCol w:w="1230"/>
            <w:gridCol w:w="1455"/>
            <w:gridCol w:w="1440"/>
            <w:gridCol w:w="1725"/>
          </w:tblGrid>
        </w:tblGridChange>
      </w:tblGrid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File Stage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Back Office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Branch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Loan Officer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Broker</w:t>
            </w:r>
          </w:p>
        </w:tc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b w:val="1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ff"/>
                <w:sz w:val="18"/>
                <w:szCs w:val="18"/>
                <w:rtl w:val="0"/>
              </w:rPr>
              <w:t xml:space="preserve">Borrower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Lead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1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2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3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</w:tr>
      <w:tr>
        <w:trPr>
          <w:cantSplit w:val="0"/>
          <w:trHeight w:val="770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Application Started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Completed app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F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Pre-Approved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Processing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7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8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A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Underwriting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Clear to Close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4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5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6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7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Closed Loan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C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D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Servicing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F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0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2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highlight w:val="yellow"/>
                <w:rtl w:val="0"/>
              </w:rPr>
              <w:t xml:space="preserve">Active Draws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7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8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9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  <w:tr>
        <w:trPr>
          <w:cantSplit w:val="0"/>
          <w:trHeight w:val="485" w:hRule="atLeast"/>
          <w:tblHeader w:val="0"/>
        </w:trPr>
        <w:tc>
          <w:tcPr>
            <w:tcBorders>
              <w:top w:color="000000" w:space="0" w:sz="0" w:val="nil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A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Archived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B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X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C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D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8" w:val="single"/>
              <w:right w:color="000000" w:space="0" w:sz="8" w:val="single"/>
            </w:tcBorders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ageBreakBefore w:val="0"/>
              <w:spacing w:after="0" w:before="240" w:line="276" w:lineRule="auto"/>
              <w:rPr>
                <w:rFonts w:ascii="Arial" w:cs="Arial" w:eastAsia="Arial" w:hAnsi="Arial"/>
                <w:color w:val="0000ff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F0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4. Changing or Adding Sub Statuses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Article </w:t>
      </w:r>
      <w:hyperlink r:id="rId10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Below are some default categories &amp; sub statuses. These act like tags, so a loan file can have many tags simultaneously, which make it easy to search and see sub status at a glance. You can add/remove additional categories or sub statuses:</w:t>
      </w:r>
    </w:p>
    <w:p w:rsidR="00000000" w:rsidDel="00000000" w:rsidP="00000000" w:rsidRDefault="00000000" w:rsidRPr="00000000" w14:paraId="000000F5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360.0" w:type="dxa"/>
        <w:jc w:val="left"/>
        <w:tblInd w:w="0.0" w:type="dxa"/>
        <w:tblLayout w:type="fixed"/>
        <w:tblLook w:val="0600"/>
      </w:tblPr>
      <w:tblGrid>
        <w:gridCol w:w="3120"/>
        <w:gridCol w:w="3120"/>
        <w:gridCol w:w="3120"/>
        <w:tblGridChange w:id="0">
          <w:tblGrid>
            <w:gridCol w:w="3120"/>
            <w:gridCol w:w="3120"/>
            <w:gridCol w:w="3120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F7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Accounting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F8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Application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0F9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Closing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0F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120 day past due</w:t>
            </w:r>
          </w:p>
          <w:p w:rsidR="00000000" w:rsidDel="00000000" w:rsidP="00000000" w:rsidRDefault="00000000" w:rsidRPr="00000000" w14:paraId="000000F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15 day past due</w:t>
            </w:r>
          </w:p>
          <w:p w:rsidR="00000000" w:rsidDel="00000000" w:rsidP="00000000" w:rsidRDefault="00000000" w:rsidRPr="00000000" w14:paraId="000000F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30 day past due</w:t>
            </w:r>
          </w:p>
          <w:p w:rsidR="00000000" w:rsidDel="00000000" w:rsidP="00000000" w:rsidRDefault="00000000" w:rsidRPr="00000000" w14:paraId="000000F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60 day past due</w:t>
            </w:r>
          </w:p>
          <w:p w:rsidR="00000000" w:rsidDel="00000000" w:rsidP="00000000" w:rsidRDefault="00000000" w:rsidRPr="00000000" w14:paraId="000000F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Refund Issued</w:t>
            </w:r>
          </w:p>
          <w:p w:rsidR="00000000" w:rsidDel="00000000" w:rsidP="00000000" w:rsidRDefault="00000000" w:rsidRPr="00000000" w14:paraId="000000F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90 day past due</w:t>
            </w:r>
          </w:p>
          <w:p w:rsidR="00000000" w:rsidDel="00000000" w:rsidP="00000000" w:rsidRDefault="00000000" w:rsidRPr="00000000" w14:paraId="0000010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Broker commission owed</w:t>
            </w:r>
          </w:p>
          <w:p w:rsidR="00000000" w:rsidDel="00000000" w:rsidP="00000000" w:rsidRDefault="00000000" w:rsidRPr="00000000" w14:paraId="0000010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Broker commission paid</w:t>
            </w:r>
          </w:p>
          <w:p w:rsidR="00000000" w:rsidDel="00000000" w:rsidP="00000000" w:rsidRDefault="00000000" w:rsidRPr="00000000" w14:paraId="0000010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Chargeback Dispute</w:t>
            </w:r>
          </w:p>
          <w:p w:rsidR="00000000" w:rsidDel="00000000" w:rsidP="00000000" w:rsidRDefault="00000000" w:rsidRPr="00000000" w14:paraId="0000010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Invoice Sent</w:t>
            </w:r>
          </w:p>
          <w:p w:rsidR="00000000" w:rsidDel="00000000" w:rsidP="00000000" w:rsidRDefault="00000000" w:rsidRPr="00000000" w14:paraId="0000010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Money Owed</w:t>
            </w:r>
          </w:p>
          <w:p w:rsidR="00000000" w:rsidDel="00000000" w:rsidP="00000000" w:rsidRDefault="00000000" w:rsidRPr="00000000" w14:paraId="0000010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Past Due</w:t>
            </w:r>
          </w:p>
          <w:p w:rsidR="00000000" w:rsidDel="00000000" w:rsidP="00000000" w:rsidRDefault="00000000" w:rsidRPr="00000000" w14:paraId="0000010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Pending refund</w:t>
            </w:r>
          </w:p>
          <w:p w:rsidR="00000000" w:rsidDel="00000000" w:rsidP="00000000" w:rsidRDefault="00000000" w:rsidRPr="00000000" w14:paraId="0000010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Refund denied</w:t>
            </w:r>
          </w:p>
          <w:p w:rsidR="00000000" w:rsidDel="00000000" w:rsidP="00000000" w:rsidRDefault="00000000" w:rsidRPr="00000000" w14:paraId="0000010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0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 / Seller Delays</w:t>
            </w:r>
          </w:p>
          <w:p w:rsidR="00000000" w:rsidDel="00000000" w:rsidP="00000000" w:rsidRDefault="00000000" w:rsidRPr="00000000" w14:paraId="0000010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Borrower Not Qualified</w:t>
            </w:r>
          </w:p>
          <w:p w:rsidR="00000000" w:rsidDel="00000000" w:rsidP="00000000" w:rsidRDefault="00000000" w:rsidRPr="00000000" w14:paraId="0000010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Borrower Unreachable</w:t>
            </w:r>
          </w:p>
          <w:p w:rsidR="00000000" w:rsidDel="00000000" w:rsidP="00000000" w:rsidRDefault="00000000" w:rsidRPr="00000000" w14:paraId="0000010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- See Notes</w:t>
            </w:r>
          </w:p>
          <w:p w:rsidR="00000000" w:rsidDel="00000000" w:rsidP="00000000" w:rsidRDefault="00000000" w:rsidRPr="00000000" w14:paraId="0000010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Property Not Qualified</w:t>
            </w:r>
          </w:p>
          <w:p w:rsidR="00000000" w:rsidDel="00000000" w:rsidP="00000000" w:rsidRDefault="00000000" w:rsidRPr="00000000" w14:paraId="0000010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Waiting on Purchase Contract</w:t>
            </w:r>
          </w:p>
          <w:p w:rsidR="00000000" w:rsidDel="00000000" w:rsidP="00000000" w:rsidRDefault="00000000" w:rsidRPr="00000000" w14:paraId="0000010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Background check auth</w:t>
            </w:r>
          </w:p>
          <w:p w:rsidR="00000000" w:rsidDel="00000000" w:rsidP="00000000" w:rsidRDefault="00000000" w:rsidRPr="00000000" w14:paraId="0000011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Credit Pull Auth</w:t>
            </w:r>
          </w:p>
          <w:p w:rsidR="00000000" w:rsidDel="00000000" w:rsidP="00000000" w:rsidRDefault="00000000" w:rsidRPr="00000000" w14:paraId="0000011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Needs Loan Term Signature</w:t>
            </w:r>
          </w:p>
          <w:p w:rsidR="00000000" w:rsidDel="00000000" w:rsidP="00000000" w:rsidRDefault="00000000" w:rsidRPr="00000000" w14:paraId="0000011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Waiting on Past Deals Sheet</w:t>
            </w:r>
          </w:p>
          <w:p w:rsidR="00000000" w:rsidDel="00000000" w:rsidP="00000000" w:rsidRDefault="00000000" w:rsidRPr="00000000" w14:paraId="0000011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Waiting on Rehab Budget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Other – See Notes</w:t>
            </w:r>
          </w:p>
          <w:p w:rsidR="00000000" w:rsidDel="00000000" w:rsidP="00000000" w:rsidRDefault="00000000" w:rsidRPr="00000000" w14:paraId="0000011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Waiting on Closing Date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11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Lead Management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11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Processing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6d7a8" w:val="clear"/>
          </w:tcPr>
          <w:p w:rsidR="00000000" w:rsidDel="00000000" w:rsidP="00000000" w:rsidRDefault="00000000" w:rsidRPr="00000000" w14:paraId="0000011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Underwriting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1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Appointment Set</w:t>
            </w:r>
          </w:p>
          <w:p w:rsidR="00000000" w:rsidDel="00000000" w:rsidP="00000000" w:rsidRDefault="00000000" w:rsidRPr="00000000" w14:paraId="0000011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Asked for Referral</w:t>
            </w:r>
          </w:p>
          <w:p w:rsidR="00000000" w:rsidDel="00000000" w:rsidP="00000000" w:rsidRDefault="00000000" w:rsidRPr="00000000" w14:paraId="0000011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Bad Lead</w:t>
            </w:r>
          </w:p>
          <w:p w:rsidR="00000000" w:rsidDel="00000000" w:rsidP="00000000" w:rsidRDefault="00000000" w:rsidRPr="00000000" w14:paraId="0000011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Cold lead</w:t>
            </w:r>
          </w:p>
          <w:p w:rsidR="00000000" w:rsidDel="00000000" w:rsidP="00000000" w:rsidRDefault="00000000" w:rsidRPr="00000000" w14:paraId="0000011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Contacted</w:t>
            </w:r>
          </w:p>
          <w:p w:rsidR="00000000" w:rsidDel="00000000" w:rsidP="00000000" w:rsidRDefault="00000000" w:rsidRPr="00000000" w14:paraId="0000011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Contract Sent</w:t>
            </w:r>
          </w:p>
          <w:p w:rsidR="00000000" w:rsidDel="00000000" w:rsidP="00000000" w:rsidRDefault="00000000" w:rsidRPr="00000000" w14:paraId="0000011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Discussing with Partner</w:t>
            </w:r>
          </w:p>
          <w:p w:rsidR="00000000" w:rsidDel="00000000" w:rsidP="00000000" w:rsidRDefault="00000000" w:rsidRPr="00000000" w14:paraId="0000012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Follow up Set</w:t>
            </w:r>
          </w:p>
          <w:p w:rsidR="00000000" w:rsidDel="00000000" w:rsidP="00000000" w:rsidRDefault="00000000" w:rsidRPr="00000000" w14:paraId="0000012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Hot Lead</w:t>
            </w:r>
          </w:p>
          <w:p w:rsidR="00000000" w:rsidDel="00000000" w:rsidP="00000000" w:rsidRDefault="00000000" w:rsidRPr="00000000" w14:paraId="0000012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Left Message</w:t>
            </w:r>
          </w:p>
          <w:p w:rsidR="00000000" w:rsidDel="00000000" w:rsidP="00000000" w:rsidRDefault="00000000" w:rsidRPr="00000000" w14:paraId="0000012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Not Interested</w:t>
            </w:r>
          </w:p>
          <w:p w:rsidR="00000000" w:rsidDel="00000000" w:rsidP="00000000" w:rsidRDefault="00000000" w:rsidRPr="00000000" w14:paraId="0000012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Sent Referral</w:t>
            </w:r>
          </w:p>
          <w:p w:rsidR="00000000" w:rsidDel="00000000" w:rsidP="00000000" w:rsidRDefault="00000000" w:rsidRPr="00000000" w14:paraId="0000012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Unavailable</w:t>
            </w:r>
          </w:p>
          <w:p w:rsidR="00000000" w:rsidDel="00000000" w:rsidP="00000000" w:rsidRDefault="00000000" w:rsidRPr="00000000" w14:paraId="0000012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Warm Lead</w:t>
            </w:r>
          </w:p>
          <w:p w:rsidR="00000000" w:rsidDel="00000000" w:rsidP="00000000" w:rsidRDefault="00000000" w:rsidRPr="00000000" w14:paraId="0000012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Welcome Pack Sent</w:t>
            </w:r>
          </w:p>
          <w:p w:rsidR="00000000" w:rsidDel="00000000" w:rsidP="00000000" w:rsidRDefault="00000000" w:rsidRPr="00000000" w14:paraId="0000012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Wrong Number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2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Application In Review</w:t>
            </w:r>
          </w:p>
          <w:p w:rsidR="00000000" w:rsidDel="00000000" w:rsidP="00000000" w:rsidRDefault="00000000" w:rsidRPr="00000000" w14:paraId="0000012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Appraisal Pending</w:t>
            </w:r>
          </w:p>
          <w:p w:rsidR="00000000" w:rsidDel="00000000" w:rsidP="00000000" w:rsidRDefault="00000000" w:rsidRPr="00000000" w14:paraId="0000012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Authorization Sent</w:t>
            </w:r>
          </w:p>
          <w:p w:rsidR="00000000" w:rsidDel="00000000" w:rsidP="00000000" w:rsidRDefault="00000000" w:rsidRPr="00000000" w14:paraId="0000012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Legal Review</w:t>
            </w:r>
          </w:p>
          <w:p w:rsidR="00000000" w:rsidDel="00000000" w:rsidP="00000000" w:rsidRDefault="00000000" w:rsidRPr="00000000" w14:paraId="0000012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Process</w:t>
            </w:r>
          </w:p>
          <w:p w:rsidR="00000000" w:rsidDel="00000000" w:rsidP="00000000" w:rsidRDefault="00000000" w:rsidRPr="00000000" w14:paraId="0000012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Missing Documents</w:t>
            </w:r>
          </w:p>
          <w:p w:rsidR="00000000" w:rsidDel="00000000" w:rsidP="00000000" w:rsidRDefault="00000000" w:rsidRPr="00000000" w14:paraId="0000012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on hold</w:t>
            </w:r>
          </w:p>
          <w:p w:rsidR="00000000" w:rsidDel="00000000" w:rsidP="00000000" w:rsidRDefault="00000000" w:rsidRPr="00000000" w14:paraId="0000013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Pending client feedback</w:t>
            </w:r>
          </w:p>
          <w:p w:rsidR="00000000" w:rsidDel="00000000" w:rsidP="00000000" w:rsidRDefault="00000000" w:rsidRPr="00000000" w14:paraId="00000131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Pending Insurance Coverage</w:t>
            </w:r>
          </w:p>
          <w:p w:rsidR="00000000" w:rsidDel="00000000" w:rsidP="00000000" w:rsidRDefault="00000000" w:rsidRPr="00000000" w14:paraId="00000132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Pending Manager Review</w:t>
            </w:r>
          </w:p>
          <w:p w:rsidR="00000000" w:rsidDel="00000000" w:rsidP="00000000" w:rsidRDefault="00000000" w:rsidRPr="00000000" w14:paraId="00000133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Pending QC</w:t>
            </w:r>
          </w:p>
          <w:p w:rsidR="00000000" w:rsidDel="00000000" w:rsidP="00000000" w:rsidRDefault="00000000" w:rsidRPr="00000000" w14:paraId="00000134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Verifying Funds</w:t>
            </w:r>
          </w:p>
          <w:p w:rsidR="00000000" w:rsidDel="00000000" w:rsidP="00000000" w:rsidRDefault="00000000" w:rsidRPr="00000000" w14:paraId="00000135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Welcome pack sent</w:t>
            </w:r>
          </w:p>
          <w:p w:rsidR="00000000" w:rsidDel="00000000" w:rsidP="00000000" w:rsidRDefault="00000000" w:rsidRPr="00000000" w14:paraId="00000136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Background Under Review</w:t>
            </w:r>
          </w:p>
          <w:p w:rsidR="00000000" w:rsidDel="00000000" w:rsidP="00000000" w:rsidRDefault="00000000" w:rsidRPr="00000000" w14:paraId="00000137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Borrower Unreachable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38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Asset Verification Review</w:t>
            </w:r>
          </w:p>
          <w:p w:rsidR="00000000" w:rsidDel="00000000" w:rsidP="00000000" w:rsidRDefault="00000000" w:rsidRPr="00000000" w14:paraId="00000139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Construction Budget In Review</w:t>
            </w:r>
          </w:p>
          <w:p w:rsidR="00000000" w:rsidDel="00000000" w:rsidP="00000000" w:rsidRDefault="00000000" w:rsidRPr="00000000" w14:paraId="0000013A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Entity review</w:t>
            </w:r>
          </w:p>
          <w:p w:rsidR="00000000" w:rsidDel="00000000" w:rsidP="00000000" w:rsidRDefault="00000000" w:rsidRPr="00000000" w14:paraId="0000013B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 Legal Review</w:t>
            </w:r>
          </w:p>
          <w:p w:rsidR="00000000" w:rsidDel="00000000" w:rsidP="00000000" w:rsidRDefault="00000000" w:rsidRPr="00000000" w14:paraId="0000013C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Property Valuation Review</w:t>
            </w:r>
          </w:p>
          <w:p w:rsidR="00000000" w:rsidDel="00000000" w:rsidP="00000000" w:rsidRDefault="00000000" w:rsidRPr="00000000" w14:paraId="0000013D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Purchase Agreement Review</w:t>
            </w:r>
          </w:p>
          <w:p w:rsidR="00000000" w:rsidDel="00000000" w:rsidP="00000000" w:rsidRDefault="00000000" w:rsidRPr="00000000" w14:paraId="0000013E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Rehab Cost In Review</w:t>
            </w:r>
          </w:p>
          <w:p w:rsidR="00000000" w:rsidDel="00000000" w:rsidP="00000000" w:rsidRDefault="00000000" w:rsidRPr="00000000" w14:paraId="0000013F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Title Review</w:t>
            </w:r>
          </w:p>
          <w:p w:rsidR="00000000" w:rsidDel="00000000" w:rsidP="00000000" w:rsidRDefault="00000000" w:rsidRPr="00000000" w14:paraId="00000140">
            <w:pPr>
              <w:widowControl w:val="0"/>
              <w:spacing w:after="0" w:before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Borrower Unreachable</w:t>
            </w:r>
          </w:p>
        </w:tc>
      </w:tr>
    </w:tbl>
    <w:p w:rsidR="00000000" w:rsidDel="00000000" w:rsidP="00000000" w:rsidRDefault="00000000" w:rsidRPr="00000000" w14:paraId="00000141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2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3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4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5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5. Customize Your Quick App &amp; Full App Form Fields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6">
      <w:pPr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7">
      <w:pPr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Please provide your loan applications. Make sure to inc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lude the loan program mentioned in step #2. These could be in the format of a PDF, web form you have in your website and similar. This is to review your current set up of intake of an application. </w:t>
      </w:r>
    </w:p>
    <w:p w:rsidR="00000000" w:rsidDel="00000000" w:rsidP="00000000" w:rsidRDefault="00000000" w:rsidRPr="00000000" w14:paraId="00000148">
      <w:pPr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9">
      <w:pPr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Example webform with All fields available in LendingWise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hyperlink r:id="rId11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Fonts w:ascii="Arial" w:cs="Arial" w:eastAsia="Arial" w:hAnsi="Arial"/>
          <w:rtl w:val="0"/>
        </w:rPr>
        <w:tab/>
      </w:r>
    </w:p>
    <w:p w:rsidR="00000000" w:rsidDel="00000000" w:rsidP="00000000" w:rsidRDefault="00000000" w:rsidRPr="00000000" w14:paraId="0000014A">
      <w:pPr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B">
      <w:pPr>
        <w:keepNext w:val="0"/>
        <w:keepLines w:val="0"/>
        <w:pageBreakBefore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hyperlink r:id="rId12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Example Quick Application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(Long Form)</w:t>
      </w:r>
      <w:r w:rsidDel="00000000" w:rsidR="00000000" w:rsidRPr="00000000">
        <w:rPr>
          <w:rFonts w:ascii="Arial" w:cs="Arial" w:eastAsia="Arial" w:hAnsi="Arial"/>
          <w:rtl w:val="0"/>
        </w:rPr>
        <w:tab/>
        <w:tab/>
      </w:r>
      <w:hyperlink r:id="rId13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Multi-Step Quick App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C">
      <w:pPr>
        <w:keepNext w:val="0"/>
        <w:keepLines w:val="0"/>
        <w:widowControl w:val="1"/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</w:rPr>
      </w:pPr>
      <w:hyperlink r:id="rId14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Example Full Application</w:t>
        </w:r>
      </w:hyperlink>
      <w:r w:rsidDel="00000000" w:rsidR="00000000" w:rsidRPr="00000000">
        <w:rPr>
          <w:rFonts w:ascii="Arial" w:cs="Arial" w:eastAsia="Arial" w:hAnsi="Arial"/>
          <w:rtl w:val="0"/>
        </w:rPr>
        <w:t xml:space="preserve"> (Long Form) </w:t>
        <w:tab/>
        <w:tab/>
      </w:r>
      <w:hyperlink r:id="rId15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Multi-Step Full App Form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D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E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6. Setting Up Default Required docs based on loan programs: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4F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0">
      <w:pPr>
        <w:spacing w:after="0" w:before="0" w:line="240" w:lineRule="auto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Example Use Case: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1">
      <w:pPr>
        <w:spacing w:after="0" w:before="0" w:line="240" w:lineRule="auto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2">
      <w:pPr>
        <w:pageBreakBefore w:val="0"/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“Rehab/Construction Budget”</w:t>
      </w: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 to be required if the loan program is Fix and Flip</w:t>
      </w:r>
      <w:r w:rsidDel="00000000" w:rsidR="00000000" w:rsidRPr="00000000">
        <w:rPr>
          <w:rFonts w:ascii="Arial" w:cs="Arial" w:eastAsia="Arial" w:hAnsi="Arial"/>
          <w:rtl w:val="0"/>
        </w:rPr>
        <w:t xml:space="preserve">, or New Construction</w:t>
        <w:br w:type="textWrapping"/>
      </w:r>
    </w:p>
    <w:p w:rsidR="00000000" w:rsidDel="00000000" w:rsidP="00000000" w:rsidRDefault="00000000" w:rsidRPr="00000000" w14:paraId="00000153">
      <w:pPr>
        <w:pageBreakBefore w:val="0"/>
        <w:numPr>
          <w:ilvl w:val="0"/>
          <w:numId w:val="6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Inside the system you can set advanced conditional logic for required docs based on the transaction type, property type, property state, borrower/entity type, etc… </w:t>
      </w:r>
    </w:p>
    <w:p w:rsidR="00000000" w:rsidDel="00000000" w:rsidP="00000000" w:rsidRDefault="00000000" w:rsidRPr="00000000" w14:paraId="00000154">
      <w:pPr>
        <w:pageBreakBefore w:val="0"/>
        <w:spacing w:after="0" w:before="0" w:line="240" w:lineRule="auto"/>
        <w:ind w:left="720" w:firstLine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5">
      <w:pPr>
        <w:numPr>
          <w:ilvl w:val="0"/>
          <w:numId w:val="6"/>
        </w:numPr>
        <w:spacing w:after="0" w:before="0" w:line="240" w:lineRule="auto"/>
        <w:ind w:left="720" w:hanging="36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Set “Required By” for who</w:t>
      </w:r>
      <w:r w:rsidDel="00000000" w:rsidR="00000000" w:rsidRPr="00000000">
        <w:rPr>
          <w:rFonts w:ascii="Arial" w:cs="Arial" w:eastAsia="Arial" w:hAnsi="Arial"/>
          <w:color w:val="000000"/>
          <w:u w:val="none"/>
          <w:rtl w:val="0"/>
        </w:rPr>
        <w:t xml:space="preserve"> will be responsible for uploading/providing the document. Is it the mortgage Broker/Loan Officer, Borrower, Branch, or back office employee only?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6">
      <w:pPr>
        <w:spacing w:after="0" w:before="0" w:line="240" w:lineRule="auto"/>
        <w:rPr>
          <w:rFonts w:ascii="Arial" w:cs="Arial" w:eastAsia="Arial" w:hAnsi="Arial"/>
          <w:color w:val="00000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7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58">
      <w:pPr>
        <w:spacing w:after="0" w:before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b w:val="1"/>
          <w:sz w:val="28"/>
          <w:szCs w:val="28"/>
          <w:rtl w:val="0"/>
        </w:rPr>
        <w:t xml:space="preserve">Required Document List</w:t>
      </w:r>
    </w:p>
    <w:p w:rsidR="00000000" w:rsidDel="00000000" w:rsidP="00000000" w:rsidRDefault="00000000" w:rsidRPr="00000000" w14:paraId="00000159">
      <w:pPr>
        <w:spacing w:after="0" w:before="0" w:line="240" w:lineRule="auto"/>
        <w:jc w:val="center"/>
        <w:rPr>
          <w:rFonts w:ascii="Arial" w:cs="Arial" w:eastAsia="Arial" w:hAnsi="Arial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345.0" w:type="dxa"/>
        <w:jc w:val="center"/>
        <w:tblLayout w:type="fixed"/>
        <w:tblLook w:val="0600"/>
      </w:tblPr>
      <w:tblGrid>
        <w:gridCol w:w="2953"/>
        <w:gridCol w:w="1097"/>
        <w:gridCol w:w="1048"/>
        <w:gridCol w:w="1022"/>
        <w:gridCol w:w="3225"/>
        <w:tblGridChange w:id="0">
          <w:tblGrid>
            <w:gridCol w:w="2953"/>
            <w:gridCol w:w="1097"/>
            <w:gridCol w:w="1048"/>
            <w:gridCol w:w="1022"/>
            <w:gridCol w:w="3225"/>
          </w:tblGrid>
        </w:tblGridChange>
      </w:tblGrid>
      <w:tr>
        <w:trPr>
          <w:cantSplit w:val="0"/>
          <w:trHeight w:val="480" w:hRule="atLeast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a86e8" w:val="clear"/>
          </w:tcPr>
          <w:p w:rsidR="00000000" w:rsidDel="00000000" w:rsidP="00000000" w:rsidRDefault="00000000" w:rsidRPr="00000000" w14:paraId="0000015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Document</w:t>
            </w:r>
          </w:p>
        </w:tc>
        <w:tc>
          <w:tcPr>
            <w:gridSpan w:val="3"/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a86e8" w:val="clear"/>
          </w:tcPr>
          <w:p w:rsidR="00000000" w:rsidDel="00000000" w:rsidP="00000000" w:rsidRDefault="00000000" w:rsidRPr="00000000" w14:paraId="0000015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Required By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4a86e8" w:val="clear"/>
          </w:tcPr>
          <w:p w:rsidR="00000000" w:rsidDel="00000000" w:rsidP="00000000" w:rsidRDefault="00000000" w:rsidRPr="00000000" w14:paraId="0000015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color w:val="ffffff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ffffff"/>
                <w:rtl w:val="0"/>
              </w:rPr>
              <w:t xml:space="preserve">Linked to a unique loan program?</w:t>
              <w:br w:type="textWrapping"/>
              <w:t xml:space="preserve">(Assumed ON for all programs)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5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Borrower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Broker/LO/Branch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sz w:val="16"/>
                <w:szCs w:val="16"/>
                <w:rtl w:val="0"/>
              </w:rPr>
              <w:t xml:space="preserve">Back office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Loan Program Name(s)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Background Check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Borrower-ACH Payment Authorization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Business Bank Statements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6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1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Closing Statement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6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Condo Questionnaire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B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C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Bridge Loan, Fix and Flip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D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Credit Report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E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7F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0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1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2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Detailed Scope of Work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3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4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5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6">
            <w:pPr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7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Drivers License or other form of ID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8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9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A">
            <w:pPr>
              <w:keepNext w:val="0"/>
              <w:keepLines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B">
            <w:pPr>
              <w:widowControl w:val="0"/>
              <w:spacing w:after="0" w:before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All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C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Articles of Incorporation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D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E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8F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0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1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Hazard Insurance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2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3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4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5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6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Last 2 years tax returns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7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8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9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A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SBA, Conventional financing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B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Operating Agreement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C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D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E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9F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0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Prelim Title Search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1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2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3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4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5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Property Appraisal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6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7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8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9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A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Property AVM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B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C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D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E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AF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Purchase Contract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0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1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2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3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4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Rent Roll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5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6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7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8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Commercial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9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Schedule of Subject Properties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A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B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C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D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Blanket/Portfolio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E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Signed Term Sheet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B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2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3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Spousal Consent Form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7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8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Voided Check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C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D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Exit Strategy Letter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C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1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rtl w:val="0"/>
              </w:rPr>
              <w:t xml:space="preserve">bridge, fix &amp; flip, construction, </w:t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2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Sponsor Resume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6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Fonts w:ascii="Arial" w:cs="Arial" w:eastAsia="Arial" w:hAnsi="Arial"/>
                <w:color w:val="3f4254"/>
                <w:sz w:val="20"/>
                <w:szCs w:val="20"/>
                <w:highlight w:val="white"/>
                <w:rtl w:val="0"/>
              </w:rPr>
              <w:t xml:space="preserve">ADC Acquire-Develop-Construct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7">
            <w:pPr>
              <w:keepNext w:val="0"/>
              <w:keepLines w:val="0"/>
              <w:pageBreakBefore w:val="0"/>
              <w:widowControl w:val="0"/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Miscellaneous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X</w:t>
            </w:r>
          </w:p>
        </w:tc>
        <w:tc>
          <w:tcPr>
            <w:tcBorders>
              <w:top w:color="000000" w:space="0" w:sz="8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auto" w:val="clear"/>
          </w:tcPr>
          <w:p w:rsidR="00000000" w:rsidDel="00000000" w:rsidP="00000000" w:rsidRDefault="00000000" w:rsidRPr="00000000" w14:paraId="000001DB">
            <w:pPr>
              <w:pageBreakBefore w:val="0"/>
              <w:widowControl w:val="0"/>
              <w:spacing w:after="0" w:before="0" w:line="240" w:lineRule="auto"/>
              <w:rPr>
                <w:rFonts w:ascii="Times New Roman" w:cs="Times New Roman" w:eastAsia="Times New Roman" w:hAnsi="Times New Roman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DC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ab/>
      </w:r>
    </w:p>
    <w:p w:rsidR="00000000" w:rsidDel="00000000" w:rsidP="00000000" w:rsidRDefault="00000000" w:rsidRPr="00000000" w14:paraId="000001DD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E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F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0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1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2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3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4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5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6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7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8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9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A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B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C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D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Fonts w:ascii="Arial" w:cs="Arial" w:eastAsia="Arial" w:hAnsi="Arial"/>
          <w:b w:val="1"/>
          <w:color w:val="000000"/>
          <w:rtl w:val="0"/>
        </w:rPr>
        <w:t xml:space="preserve">7. Workflows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E">
      <w:pPr>
        <w:pageBreakBefore w:val="0"/>
        <w:spacing w:after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EF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Please provide us if you have a checklist</w:t>
      </w:r>
      <w:r w:rsidDel="00000000" w:rsidR="00000000" w:rsidRPr="00000000">
        <w:rPr>
          <w:rFonts w:ascii="Arial" w:cs="Arial" w:eastAsia="Arial" w:hAnsi="Arial"/>
          <w:rtl w:val="0"/>
        </w:rPr>
        <w:t xml:space="preserve"> or workflow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steps that your </w:t>
      </w:r>
      <w:r w:rsidDel="00000000" w:rsidR="00000000" w:rsidRPr="00000000">
        <w:rPr>
          <w:rFonts w:ascii="Arial" w:cs="Arial" w:eastAsia="Arial" w:hAnsi="Arial"/>
          <w:rtl w:val="0"/>
        </w:rPr>
        <w:t xml:space="preserve">company follows. </w:t>
      </w:r>
    </w:p>
    <w:p w:rsidR="00000000" w:rsidDel="00000000" w:rsidP="00000000" w:rsidRDefault="00000000" w:rsidRPr="00000000" w14:paraId="000001F0">
      <w:pPr>
        <w:pageBreakBefore w:val="0"/>
        <w:spacing w:after="0" w:line="276" w:lineRule="auto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1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Workflow steps represent action items that need to be done. When using a workflow inside a loan file, you will see steps with a status drop down [</w:t>
      </w:r>
      <w:r w:rsidDel="00000000" w:rsidR="00000000" w:rsidRPr="00000000">
        <w:rPr>
          <w:rFonts w:ascii="Arial" w:cs="Arial" w:eastAsia="Arial" w:hAnsi="Arial"/>
          <w:i w:val="1"/>
          <w:sz w:val="24"/>
          <w:szCs w:val="24"/>
          <w:rtl w:val="0"/>
        </w:rPr>
        <w:t xml:space="preserve">Completed, Pending, Needs Legal Review, Needs Manager Review, Not Applicable</w:t>
      </w: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] and a notes box, so all users can see real time status of all steps with detailed notes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2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3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Pro Tip: Workflow steps can be conditional to the loan program, transaction type, property type, State, etc… You can set that in the system or highlight &amp; comment teh conditional requirement here. </w:t>
      </w:r>
    </w:p>
    <w:p w:rsidR="00000000" w:rsidDel="00000000" w:rsidP="00000000" w:rsidRDefault="00000000" w:rsidRPr="00000000" w14:paraId="000001F4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5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These are the system default workflows: </w:t>
      </w:r>
    </w:p>
    <w:p w:rsidR="00000000" w:rsidDel="00000000" w:rsidP="00000000" w:rsidRDefault="00000000" w:rsidRPr="00000000" w14:paraId="000001F6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7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Application Workflow</w:t>
      </w:r>
    </w:p>
    <w:p w:rsidR="00000000" w:rsidDel="00000000" w:rsidP="00000000" w:rsidRDefault="00000000" w:rsidRPr="00000000" w14:paraId="000001F8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9">
      <w:pPr>
        <w:pageBreakBefore w:val="0"/>
        <w:numPr>
          <w:ilvl w:val="0"/>
          <w:numId w:val="5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Discuss Details with Client &amp; Set correct loan program</w:t>
      </w:r>
    </w:p>
    <w:p w:rsidR="00000000" w:rsidDel="00000000" w:rsidP="00000000" w:rsidRDefault="00000000" w:rsidRPr="00000000" w14:paraId="000001FA">
      <w:pPr>
        <w:pageBreakBefore w:val="0"/>
        <w:numPr>
          <w:ilvl w:val="0"/>
          <w:numId w:val="5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 link to Full App</w:t>
      </w:r>
    </w:p>
    <w:p w:rsidR="00000000" w:rsidDel="00000000" w:rsidP="00000000" w:rsidRDefault="00000000" w:rsidRPr="00000000" w14:paraId="000001FB">
      <w:pPr>
        <w:pageBreakBefore w:val="0"/>
        <w:numPr>
          <w:ilvl w:val="0"/>
          <w:numId w:val="5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Price out the loan and send term sheet</w:t>
      </w:r>
    </w:p>
    <w:p w:rsidR="00000000" w:rsidDel="00000000" w:rsidP="00000000" w:rsidRDefault="00000000" w:rsidRPr="00000000" w14:paraId="000001FC">
      <w:pPr>
        <w:pageBreakBefore w:val="0"/>
        <w:numPr>
          <w:ilvl w:val="0"/>
          <w:numId w:val="5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Verify initial required docs are uploaded</w:t>
      </w:r>
    </w:p>
    <w:p w:rsidR="00000000" w:rsidDel="00000000" w:rsidP="00000000" w:rsidRDefault="00000000" w:rsidRPr="00000000" w14:paraId="000001FD">
      <w:pPr>
        <w:pageBreakBefore w:val="0"/>
        <w:numPr>
          <w:ilvl w:val="0"/>
          <w:numId w:val="5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Verify loan eligibility</w:t>
      </w:r>
    </w:p>
    <w:p w:rsidR="00000000" w:rsidDel="00000000" w:rsidP="00000000" w:rsidRDefault="00000000" w:rsidRPr="00000000" w14:paraId="000001FE">
      <w:pPr>
        <w:pageBreakBefore w:val="0"/>
        <w:numPr>
          <w:ilvl w:val="0"/>
          <w:numId w:val="5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Collect payment for application, due diligence, appraisal</w:t>
      </w:r>
    </w:p>
    <w:p w:rsidR="00000000" w:rsidDel="00000000" w:rsidP="00000000" w:rsidRDefault="00000000" w:rsidRPr="00000000" w14:paraId="000001FF">
      <w:pPr>
        <w:numPr>
          <w:ilvl w:val="0"/>
          <w:numId w:val="5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Change status to processing &amp; notify management or processing coordinator</w:t>
      </w:r>
    </w:p>
    <w:p w:rsidR="00000000" w:rsidDel="00000000" w:rsidP="00000000" w:rsidRDefault="00000000" w:rsidRPr="00000000" w14:paraId="00000200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2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Processing &amp; Underwriting Workflow</w:t>
      </w:r>
    </w:p>
    <w:p w:rsidR="00000000" w:rsidDel="00000000" w:rsidP="00000000" w:rsidRDefault="00000000" w:rsidRPr="00000000" w14:paraId="00000203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4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Verify signed loan app, term sheet, &amp; payment received</w:t>
      </w:r>
    </w:p>
    <w:p w:rsidR="00000000" w:rsidDel="00000000" w:rsidP="00000000" w:rsidRDefault="00000000" w:rsidRPr="00000000" w14:paraId="00000205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Run Title-Lien Search</w:t>
      </w:r>
    </w:p>
    <w:p w:rsidR="00000000" w:rsidDel="00000000" w:rsidP="00000000" w:rsidRDefault="00000000" w:rsidRPr="00000000" w14:paraId="00000206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Perform Legal Review of entity &amp; authorized signers</w:t>
      </w:r>
    </w:p>
    <w:p w:rsidR="00000000" w:rsidDel="00000000" w:rsidP="00000000" w:rsidRDefault="00000000" w:rsidRPr="00000000" w14:paraId="00000207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Open title or escrow</w:t>
      </w:r>
    </w:p>
    <w:p w:rsidR="00000000" w:rsidDel="00000000" w:rsidP="00000000" w:rsidRDefault="00000000" w:rsidRPr="00000000" w14:paraId="00000208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Order Credit &amp; Background check</w:t>
      </w:r>
    </w:p>
    <w:p w:rsidR="00000000" w:rsidDel="00000000" w:rsidP="00000000" w:rsidRDefault="00000000" w:rsidRPr="00000000" w14:paraId="00000209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Order Appraisal or AVM or BPO, if applicable</w:t>
      </w:r>
    </w:p>
    <w:p w:rsidR="00000000" w:rsidDel="00000000" w:rsidP="00000000" w:rsidRDefault="00000000" w:rsidRPr="00000000" w14:paraId="0000020A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Order or update property insurance coverage</w:t>
      </w:r>
    </w:p>
    <w:p w:rsidR="00000000" w:rsidDel="00000000" w:rsidP="00000000" w:rsidRDefault="00000000" w:rsidRPr="00000000" w14:paraId="0000020B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Underwrite loan and place with correct investor or lender</w:t>
      </w:r>
    </w:p>
    <w:p w:rsidR="00000000" w:rsidDel="00000000" w:rsidP="00000000" w:rsidRDefault="00000000" w:rsidRPr="00000000" w14:paraId="0000020C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Order Payoff, if refi</w:t>
      </w:r>
    </w:p>
    <w:p w:rsidR="00000000" w:rsidDel="00000000" w:rsidP="00000000" w:rsidRDefault="00000000" w:rsidRPr="00000000" w14:paraId="0000020D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&amp; Approve Preliminary HUD</w:t>
      </w:r>
    </w:p>
    <w:p w:rsidR="00000000" w:rsidDel="00000000" w:rsidP="00000000" w:rsidRDefault="00000000" w:rsidRPr="00000000" w14:paraId="0000020E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Verify all required docs are uploaded &amp; correct</w:t>
      </w:r>
    </w:p>
    <w:p w:rsidR="00000000" w:rsidDel="00000000" w:rsidP="00000000" w:rsidRDefault="00000000" w:rsidRPr="00000000" w14:paraId="0000020F">
      <w:pPr>
        <w:pageBreakBefore w:val="0"/>
        <w:numPr>
          <w:ilvl w:val="0"/>
          <w:numId w:val="1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Schedule Closing day, time, place with all parties</w:t>
      </w:r>
    </w:p>
    <w:p w:rsidR="00000000" w:rsidDel="00000000" w:rsidP="00000000" w:rsidRDefault="00000000" w:rsidRPr="00000000" w14:paraId="00000210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2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3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Closing Workflow</w:t>
      </w:r>
    </w:p>
    <w:p w:rsidR="00000000" w:rsidDel="00000000" w:rsidP="00000000" w:rsidRDefault="00000000" w:rsidRPr="00000000" w14:paraId="00000215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6">
      <w:pPr>
        <w:pageBreakBefore w:val="0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Prepare Closing Docs</w:t>
      </w:r>
    </w:p>
    <w:p w:rsidR="00000000" w:rsidDel="00000000" w:rsidP="00000000" w:rsidRDefault="00000000" w:rsidRPr="00000000" w14:paraId="00000217">
      <w:pPr>
        <w:pageBreakBefore w:val="0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Confirm Closing day, time, place with all parties</w:t>
      </w:r>
    </w:p>
    <w:p w:rsidR="00000000" w:rsidDel="00000000" w:rsidP="00000000" w:rsidRDefault="00000000" w:rsidRPr="00000000" w14:paraId="00000218">
      <w:pPr>
        <w:pageBreakBefore w:val="0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Prepare &amp; Send Closing Instructions</w:t>
      </w:r>
    </w:p>
    <w:p w:rsidR="00000000" w:rsidDel="00000000" w:rsidP="00000000" w:rsidRDefault="00000000" w:rsidRPr="00000000" w14:paraId="00000219">
      <w:pPr>
        <w:pageBreakBefore w:val="0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Complete funding conditions checklist</w:t>
      </w:r>
    </w:p>
    <w:p w:rsidR="00000000" w:rsidDel="00000000" w:rsidP="00000000" w:rsidRDefault="00000000" w:rsidRPr="00000000" w14:paraId="0000021A">
      <w:pPr>
        <w:pageBreakBefore w:val="0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 Final HUD</w:t>
      </w:r>
    </w:p>
    <w:p w:rsidR="00000000" w:rsidDel="00000000" w:rsidP="00000000" w:rsidRDefault="00000000" w:rsidRPr="00000000" w14:paraId="0000021B">
      <w:pPr>
        <w:pageBreakBefore w:val="0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Review &amp; Approve executed loan package</w:t>
      </w:r>
    </w:p>
    <w:p w:rsidR="00000000" w:rsidDel="00000000" w:rsidP="00000000" w:rsidRDefault="00000000" w:rsidRPr="00000000" w14:paraId="0000021C">
      <w:pPr>
        <w:pageBreakBefore w:val="0"/>
        <w:numPr>
          <w:ilvl w:val="0"/>
          <w:numId w:val="2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Initiate &amp; Confirm Wire received</w:t>
      </w:r>
    </w:p>
    <w:p w:rsidR="00000000" w:rsidDel="00000000" w:rsidP="00000000" w:rsidRDefault="00000000" w:rsidRPr="00000000" w14:paraId="0000021D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E">
      <w:pPr>
        <w:pageBreakBefore w:val="0"/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F">
      <w:pPr>
        <w:pageBreakBefore w:val="0"/>
        <w:spacing w:after="0" w:before="0" w:line="240" w:lineRule="auto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Post Closing Workflow</w:t>
      </w:r>
    </w:p>
    <w:p w:rsidR="00000000" w:rsidDel="00000000" w:rsidP="00000000" w:rsidRDefault="00000000" w:rsidRPr="00000000" w14:paraId="00000220">
      <w:pPr>
        <w:spacing w:after="0" w:before="0" w:line="240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1">
      <w:pPr>
        <w:pageBreakBefore w:val="0"/>
        <w:numPr>
          <w:ilvl w:val="0"/>
          <w:numId w:val="3"/>
        </w:numPr>
        <w:spacing w:after="0" w:before="0" w:line="240" w:lineRule="auto"/>
        <w:ind w:left="720" w:hanging="360"/>
        <w:rPr>
          <w:rFonts w:ascii="Arial" w:cs="Arial" w:eastAsia="Arial" w:hAnsi="Arial"/>
          <w:color w:val="000000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Create &amp; Stack loan package Recorded mortgage, Note, Deed, etc…</w:t>
      </w:r>
    </w:p>
    <w:p w:rsidR="00000000" w:rsidDel="00000000" w:rsidP="00000000" w:rsidRDefault="00000000" w:rsidRPr="00000000" w14:paraId="00000222">
      <w:pPr>
        <w:pageBreakBefore w:val="0"/>
        <w:numPr>
          <w:ilvl w:val="0"/>
          <w:numId w:val="3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Upload Original Title Policy</w:t>
      </w:r>
    </w:p>
    <w:p w:rsidR="00000000" w:rsidDel="00000000" w:rsidP="00000000" w:rsidRDefault="00000000" w:rsidRPr="00000000" w14:paraId="00000223">
      <w:pPr>
        <w:pageBreakBefore w:val="0"/>
        <w:numPr>
          <w:ilvl w:val="0"/>
          <w:numId w:val="3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Onboard Loan Servicer</w:t>
      </w:r>
    </w:p>
    <w:p w:rsidR="00000000" w:rsidDel="00000000" w:rsidP="00000000" w:rsidRDefault="00000000" w:rsidRPr="00000000" w14:paraId="00000224">
      <w:pPr>
        <w:pageBreakBefore w:val="0"/>
        <w:numPr>
          <w:ilvl w:val="0"/>
          <w:numId w:val="3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 stacked loan package to lender or investor custodian</w:t>
      </w:r>
    </w:p>
    <w:p w:rsidR="00000000" w:rsidDel="00000000" w:rsidP="00000000" w:rsidRDefault="00000000" w:rsidRPr="00000000" w14:paraId="00000225">
      <w:pPr>
        <w:pageBreakBefore w:val="0"/>
        <w:numPr>
          <w:ilvl w:val="0"/>
          <w:numId w:val="3"/>
        </w:numPr>
        <w:spacing w:after="0" w:before="0" w:line="240" w:lineRule="auto"/>
        <w:ind w:left="720" w:hanging="360"/>
        <w:rPr>
          <w:rFonts w:ascii="Arial" w:cs="Arial" w:eastAsia="Arial" w:hAnsi="Arial"/>
          <w:u w:val="none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Activate Payment Reminder automated drip</w:t>
      </w:r>
    </w:p>
    <w:p w:rsidR="00000000" w:rsidDel="00000000" w:rsidP="00000000" w:rsidRDefault="00000000" w:rsidRPr="00000000" w14:paraId="00000226">
      <w:pPr>
        <w:numPr>
          <w:ilvl w:val="0"/>
          <w:numId w:val="3"/>
        </w:numPr>
        <w:spacing w:after="0" w:line="276" w:lineRule="auto"/>
        <w:ind w:left="720" w:hanging="36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Send coupon or payment schedule to borrower</w:t>
      </w:r>
    </w:p>
    <w:p w:rsidR="00000000" w:rsidDel="00000000" w:rsidP="00000000" w:rsidRDefault="00000000" w:rsidRPr="00000000" w14:paraId="00000227">
      <w:pPr>
        <w:spacing w:after="0" w:before="0" w:line="240" w:lineRule="auto"/>
        <w:rPr>
          <w:rFonts w:ascii="Arial" w:cs="Arial" w:eastAsia="Arial" w:hAnsi="Arial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8">
      <w:pPr>
        <w:pageBreakBefore w:val="0"/>
        <w:spacing w:after="0" w:before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9">
      <w:pPr>
        <w:pageBreakBefore w:val="0"/>
        <w:spacing w:after="0" w:before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8. Logo</w:t>
      </w:r>
    </w:p>
    <w:p w:rsidR="00000000" w:rsidDel="00000000" w:rsidP="00000000" w:rsidRDefault="00000000" w:rsidRPr="00000000" w14:paraId="0000022A">
      <w:pPr>
        <w:pageBreakBefore w:val="0"/>
        <w:numPr>
          <w:ilvl w:val="0"/>
          <w:numId w:val="4"/>
        </w:numPr>
        <w:spacing w:after="0" w:before="0" w:line="240" w:lineRule="auto"/>
        <w:ind w:left="720" w:hanging="360"/>
        <w:rPr>
          <w:rFonts w:ascii="Arial" w:cs="Arial" w:eastAsia="Arial" w:hAnsi="Arial"/>
          <w:sz w:val="28"/>
          <w:szCs w:val="28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rtl w:val="0"/>
        </w:rPr>
        <w:t xml:space="preserve">Please provide your logo</w:t>
      </w:r>
    </w:p>
    <w:p w:rsidR="00000000" w:rsidDel="00000000" w:rsidP="00000000" w:rsidRDefault="00000000" w:rsidRPr="00000000" w14:paraId="0000022B">
      <w:pPr>
        <w:pageBreakBefore w:val="0"/>
        <w:spacing w:after="0" w:before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C">
      <w:pPr>
        <w:pageBreakBefore w:val="0"/>
        <w:spacing w:after="0" w:before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D">
      <w:pPr>
        <w:pageBreakBefore w:val="0"/>
        <w:spacing w:after="0" w:before="0" w:line="240" w:lineRule="auto"/>
        <w:rPr>
          <w:rFonts w:ascii="Arial" w:cs="Arial" w:eastAsia="Arial" w:hAnsi="Arial"/>
          <w:sz w:val="30"/>
          <w:szCs w:val="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2E">
      <w:pPr>
        <w:spacing w:after="0" w:before="0" w:line="240" w:lineRule="auto"/>
        <w:rPr>
          <w:rFonts w:ascii="Arial" w:cs="Arial" w:eastAsia="Arial" w:hAnsi="Arial"/>
          <w:color w:val="000000"/>
          <w:sz w:val="30"/>
          <w:szCs w:val="30"/>
        </w:rPr>
      </w:pP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Once ready, please email </w:t>
      </w:r>
      <w:hyperlink r:id="rId16">
        <w:r w:rsidDel="00000000" w:rsidR="00000000" w:rsidRPr="00000000">
          <w:rPr>
            <w:rFonts w:ascii="Arial" w:cs="Arial" w:eastAsia="Arial" w:hAnsi="Arial"/>
            <w:color w:val="1155cc"/>
            <w:sz w:val="30"/>
            <w:szCs w:val="30"/>
            <w:u w:val="single"/>
            <w:rtl w:val="0"/>
          </w:rPr>
          <w:t xml:space="preserve">support@lendingwise.com</w:t>
        </w:r>
      </w:hyperlink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 this compl</w:t>
      </w:r>
      <w:r w:rsidDel="00000000" w:rsidR="00000000" w:rsidRPr="00000000">
        <w:rPr>
          <w:rFonts w:ascii="Arial" w:cs="Arial" w:eastAsia="Arial" w:hAnsi="Arial"/>
          <w:sz w:val="30"/>
          <w:szCs w:val="30"/>
          <w:rtl w:val="0"/>
        </w:rPr>
        <w:t xml:space="preserve">eted </w:t>
      </w:r>
      <w:r w:rsidDel="00000000" w:rsidR="00000000" w:rsidRPr="00000000">
        <w:rPr>
          <w:rFonts w:ascii="Arial" w:cs="Arial" w:eastAsia="Arial" w:hAnsi="Arial"/>
          <w:color w:val="000000"/>
          <w:sz w:val="30"/>
          <w:szCs w:val="30"/>
          <w:rtl w:val="0"/>
        </w:rPr>
        <w:t xml:space="preserve">form, and schedule a meeting using this </w:t>
      </w:r>
      <w:hyperlink r:id="rId17">
        <w:r w:rsidDel="00000000" w:rsidR="00000000" w:rsidRPr="00000000">
          <w:rPr>
            <w:rFonts w:ascii="Arial" w:cs="Arial" w:eastAsia="Arial" w:hAnsi="Arial"/>
            <w:color w:val="1155cc"/>
            <w:sz w:val="30"/>
            <w:szCs w:val="30"/>
            <w:u w:val="single"/>
            <w:rtl w:val="0"/>
          </w:rPr>
          <w:t xml:space="preserve">link </w:t>
        </w:r>
      </w:hyperlink>
      <w:r w:rsidDel="00000000" w:rsidR="00000000" w:rsidRPr="00000000">
        <w:rPr>
          <w:rtl w:val="0"/>
        </w:rPr>
      </w:r>
    </w:p>
    <w:sectPr>
      <w:headerReference r:id="rId18" w:type="default"/>
      <w:pgSz w:h="15840" w:w="12240" w:orient="portrait"/>
      <w:pgMar w:bottom="1440" w:top="1440" w:left="1440" w:right="1440" w:header="72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2F">
    <w:pPr>
      <w:spacing w:after="200" w:before="0" w:lineRule="auto"/>
      <w:jc w:val="center"/>
      <w:rPr/>
    </w:pPr>
    <w:r w:rsidDel="00000000" w:rsidR="00000000" w:rsidRPr="00000000">
      <w:rPr/>
      <w:drawing>
        <wp:inline distB="0" distT="0" distL="0" distR="0">
          <wp:extent cx="2790825" cy="60960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790825" cy="6096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decimal"/>
      <w:lvlText w:val="%2."/>
      <w:lvlJc w:val="left"/>
      <w:pPr>
        <w:ind w:left="1080" w:hanging="360"/>
      </w:pPr>
      <w:rPr/>
    </w:lvl>
    <w:lvl w:ilvl="2">
      <w:start w:val="1"/>
      <w:numFmt w:val="decimal"/>
      <w:lvlText w:val="%3."/>
      <w:lvlJc w:val="left"/>
      <w:pPr>
        <w:ind w:left="1440" w:hanging="360"/>
      </w:pPr>
      <w:rPr/>
    </w:lvl>
    <w:lvl w:ilvl="3">
      <w:start w:val="1"/>
      <w:numFmt w:val="decimal"/>
      <w:lvlText w:val="%4."/>
      <w:lvlJc w:val="left"/>
      <w:pPr>
        <w:ind w:left="1800" w:hanging="360"/>
      </w:pPr>
      <w:rPr/>
    </w:lvl>
    <w:lvl w:ilvl="4">
      <w:start w:val="1"/>
      <w:numFmt w:val="decimal"/>
      <w:lvlText w:val="%5."/>
      <w:lvlJc w:val="left"/>
      <w:pPr>
        <w:ind w:left="2160" w:hanging="360"/>
      </w:pPr>
      <w:rPr/>
    </w:lvl>
    <w:lvl w:ilvl="5">
      <w:start w:val="1"/>
      <w:numFmt w:val="decimal"/>
      <w:lvlText w:val="%6."/>
      <w:lvlJc w:val="left"/>
      <w:pPr>
        <w:ind w:left="2520" w:hanging="360"/>
      </w:pPr>
      <w:rPr/>
    </w:lvl>
    <w:lvl w:ilvl="6">
      <w:start w:val="1"/>
      <w:numFmt w:val="decimal"/>
      <w:lvlText w:val="%7."/>
      <w:lvlJc w:val="left"/>
      <w:pPr>
        <w:ind w:left="2880" w:hanging="360"/>
      </w:pPr>
      <w:rPr/>
    </w:lvl>
    <w:lvl w:ilvl="7">
      <w:start w:val="1"/>
      <w:numFmt w:val="decimal"/>
      <w:lvlText w:val="%8."/>
      <w:lvlJc w:val="left"/>
      <w:pPr>
        <w:ind w:left="3240" w:hanging="360"/>
      </w:pPr>
      <w:rPr/>
    </w:lvl>
    <w:lvl w:ilvl="8">
      <w:start w:val="1"/>
      <w:numFmt w:val="decimal"/>
      <w:lvlText w:val="%9."/>
      <w:lvlJc w:val="left"/>
      <w:pPr>
        <w:ind w:left="360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Normal" w:default="1">
    <w:name w:val="Normal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n-US"/>
    </w:rPr>
  </w:style>
  <w:style w:type="paragraph" w:styleId="Heading1">
    <w:name w:val="Heading 1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48"/>
      <w:szCs w:val="48"/>
    </w:rPr>
  </w:style>
  <w:style w:type="paragraph" w:styleId="Heading2">
    <w:name w:val="Heading 2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b w:val="1"/>
      <w:sz w:val="36"/>
      <w:szCs w:val="36"/>
    </w:rPr>
  </w:style>
  <w:style w:type="paragraph" w:styleId="Heading3">
    <w:name w:val="Heading 3"/>
    <w:basedOn w:val="LOnormal"/>
    <w:next w:val="LOnormal"/>
    <w:qFormat w:val="1"/>
    <w:pPr>
      <w:keepNext w:val="1"/>
      <w:keepLines w:val="1"/>
      <w:spacing w:after="80" w:before="280" w:line="240" w:lineRule="auto"/>
    </w:pPr>
    <w:rPr>
      <w:b w:val="1"/>
      <w:sz w:val="28"/>
      <w:szCs w:val="28"/>
    </w:rPr>
  </w:style>
  <w:style w:type="paragraph" w:styleId="Heading4">
    <w:name w:val="Heading 4"/>
    <w:basedOn w:val="LOnormal"/>
    <w:next w:val="LOnormal"/>
    <w:qFormat w:val="1"/>
    <w:pPr>
      <w:keepNext w:val="1"/>
      <w:keepLines w:val="1"/>
      <w:spacing w:after="40" w:before="240" w:line="240" w:lineRule="auto"/>
    </w:pPr>
    <w:rPr>
      <w:b w:val="1"/>
      <w:sz w:val="24"/>
      <w:szCs w:val="24"/>
    </w:rPr>
  </w:style>
  <w:style w:type="paragraph" w:styleId="Heading5">
    <w:name w:val="Heading 5"/>
    <w:basedOn w:val="LOnormal"/>
    <w:next w:val="LOnormal"/>
    <w:qFormat w:val="1"/>
    <w:pPr>
      <w:keepNext w:val="1"/>
      <w:keepLines w:val="1"/>
      <w:spacing w:after="40" w:before="220" w:line="240" w:lineRule="auto"/>
    </w:pPr>
    <w:rPr>
      <w:b w:val="1"/>
      <w:sz w:val="22"/>
      <w:szCs w:val="22"/>
    </w:rPr>
  </w:style>
  <w:style w:type="paragraph" w:styleId="Heading6">
    <w:name w:val="Heading 6"/>
    <w:basedOn w:val="LOnormal"/>
    <w:next w:val="LOnormal"/>
    <w:qFormat w:val="1"/>
    <w:pPr>
      <w:keepNext w:val="1"/>
      <w:keepLines w:val="1"/>
      <w:spacing w:after="40" w:before="200" w:line="240" w:lineRule="auto"/>
    </w:pPr>
    <w:rPr>
      <w:b w:val="1"/>
      <w:sz w:val="20"/>
      <w:szCs w:val="20"/>
    </w:rPr>
  </w:style>
  <w:style w:type="character" w:styleId="DefaultParagraphFont" w:default="1">
    <w:name w:val="Default Paragraph Font"/>
    <w:uiPriority w:val="1"/>
    <w:semiHidden w:val="1"/>
    <w:unhideWhenUsed w:val="1"/>
    <w:qFormat w:val="1"/>
    <w:rPr/>
  </w:style>
  <w:style w:type="character" w:styleId="Annotationreference">
    <w:name w:val="annotation reference"/>
    <w:basedOn w:val="DefaultParagraphFont"/>
    <w:uiPriority w:val="99"/>
    <w:semiHidden w:val="1"/>
    <w:unhideWhenUsed w:val="1"/>
    <w:qFormat w:val="1"/>
    <w:rsid w:val="00126D75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qFormat w:val="1"/>
    <w:rsid w:val="00126D75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qFormat w:val="1"/>
    <w:rsid w:val="00126D75"/>
    <w:rPr>
      <w:b w:val="1"/>
      <w:bCs w:val="1"/>
      <w:sz w:val="20"/>
      <w:szCs w:val="20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qFormat w:val="1"/>
    <w:rsid w:val="00126D75"/>
    <w:rPr>
      <w:rFonts w:ascii="Tahoma" w:cs="Tahoma" w:hAnsi="Tahoma"/>
      <w:sz w:val="16"/>
      <w:szCs w:val="16"/>
    </w:rPr>
  </w:style>
  <w:style w:type="character" w:styleId="InternetLink">
    <w:name w:val="Hyperlink"/>
    <w:basedOn w:val="DefaultParagraphFont"/>
    <w:uiPriority w:val="99"/>
    <w:unhideWhenUsed w:val="1"/>
    <w:rsid w:val="00C0142A"/>
    <w:rPr>
      <w:color w:val="0000ff"/>
      <w:u w:val="single"/>
    </w:rPr>
  </w:style>
  <w:style w:type="character" w:styleId="Appletabspan" w:customStyle="1">
    <w:name w:val="apple-tab-span"/>
    <w:basedOn w:val="DefaultParagraphFont"/>
    <w:qFormat w:val="1"/>
    <w:rsid w:val="00C0142A"/>
    <w:rPr/>
  </w:style>
  <w:style w:type="character" w:styleId="UnresolvedMention">
    <w:name w:val="Unresolved Mention"/>
    <w:basedOn w:val="DefaultParagraphFont"/>
    <w:uiPriority w:val="99"/>
    <w:semiHidden w:val="1"/>
    <w:unhideWhenUsed w:val="1"/>
    <w:qFormat w:val="1"/>
    <w:rsid w:val="0099590A"/>
    <w:rPr>
      <w:color w:val="605e5c"/>
      <w:shd w:fill="e1dfdd" w:val="clear"/>
    </w:rPr>
  </w:style>
  <w:style w:type="character" w:styleId="NumberingSymbols">
    <w:name w:val="Numbering Symbols"/>
    <w:qFormat w:val="1"/>
    <w:rPr/>
  </w:style>
  <w:style w:type="character" w:styleId="Bullets">
    <w:name w:val="Bullets"/>
    <w:qFormat w:val="1"/>
    <w:rPr>
      <w:rFonts w:ascii="OpenSymbol" w:cs="OpenSymbol" w:eastAsia="OpenSymbol" w:hAnsi="OpenSymbol"/>
    </w:rPr>
  </w:style>
  <w:style w:type="paragraph" w:styleId="Heading">
    <w:name w:val="Heading"/>
    <w:basedOn w:val="Normal"/>
    <w:next w:val="TextBody"/>
    <w:qFormat w:val="1"/>
    <w:pPr>
      <w:keepNext w:val="1"/>
      <w:spacing w:after="120" w:before="240"/>
    </w:pPr>
    <w:rPr>
      <w:rFonts w:ascii="Liberation Sans" w:cs="Lucida Sans" w:eastAsia="Microsoft YaHei" w:hAnsi="Liberation Sans"/>
      <w:sz w:val="28"/>
      <w:szCs w:val="28"/>
    </w:rPr>
  </w:style>
  <w:style w:type="paragraph" w:styleId="TextBody">
    <w:name w:val="Body Text"/>
    <w:basedOn w:val="Normal"/>
    <w:pPr>
      <w:spacing w:after="140" w:before="0" w:line="276" w:lineRule="auto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 w:val="1"/>
    <w:pPr>
      <w:suppressLineNumbers w:val="1"/>
      <w:spacing w:after="120" w:before="120"/>
    </w:pPr>
    <w:rPr>
      <w:rFonts w:cs="Lucida Sans"/>
      <w:i w:val="1"/>
      <w:iCs w:val="1"/>
      <w:sz w:val="24"/>
      <w:szCs w:val="24"/>
    </w:rPr>
  </w:style>
  <w:style w:type="paragraph" w:styleId="Index">
    <w:name w:val="Index"/>
    <w:basedOn w:val="Normal"/>
    <w:qFormat w:val="1"/>
    <w:pPr>
      <w:suppressLineNumbers w:val="1"/>
    </w:pPr>
    <w:rPr>
      <w:rFonts w:cs="Lucida Sans"/>
    </w:rPr>
  </w:style>
  <w:style w:type="paragraph" w:styleId="LOnormal" w:default="1">
    <w:name w:val="LO-normal"/>
    <w:qFormat w:val="1"/>
    <w:pPr>
      <w:widowControl w:val="1"/>
      <w:suppressAutoHyphens w:val="1"/>
      <w:bidi w:val="0"/>
      <w:spacing w:after="200" w:before="0" w:line="276" w:lineRule="auto"/>
      <w:jc w:val="left"/>
    </w:pPr>
    <w:rPr>
      <w:rFonts w:ascii="Calibri" w:cs="Calibri" w:eastAsia="Calibri" w:hAnsi="Calibri"/>
      <w:color w:val="auto"/>
      <w:kern w:val="0"/>
      <w:sz w:val="22"/>
      <w:szCs w:val="22"/>
      <w:lang w:bidi="hi-IN" w:eastAsia="zh-CN" w:val="en-US"/>
    </w:rPr>
  </w:style>
  <w:style w:type="paragraph" w:styleId="Title">
    <w:name w:val="Title"/>
    <w:basedOn w:val="LOnormal"/>
    <w:next w:val="LOnormal"/>
    <w:qFormat w:val="1"/>
    <w:pPr>
      <w:keepNext w:val="1"/>
      <w:keepLines w:val="1"/>
      <w:spacing w:after="120" w:before="480" w:line="240" w:lineRule="auto"/>
    </w:pPr>
    <w:rPr>
      <w:b w:val="1"/>
      <w:sz w:val="72"/>
      <w:szCs w:val="72"/>
    </w:rPr>
  </w:style>
  <w:style w:type="paragraph" w:styleId="ListParagraph">
    <w:name w:val="List Paragraph"/>
    <w:basedOn w:val="LOnormal"/>
    <w:uiPriority w:val="34"/>
    <w:qFormat w:val="1"/>
    <w:rsid w:val="006D2779"/>
    <w:pPr>
      <w:spacing w:after="200" w:before="0"/>
      <w:ind w:left="720" w:hanging="0"/>
      <w:contextualSpacing w:val="1"/>
    </w:pPr>
    <w:rPr/>
  </w:style>
  <w:style w:type="paragraph" w:styleId="Annotationtext">
    <w:name w:val="annotation text"/>
    <w:basedOn w:val="LOnormal"/>
    <w:link w:val="CommentTextChar"/>
    <w:uiPriority w:val="99"/>
    <w:semiHidden w:val="1"/>
    <w:unhideWhenUsed w:val="1"/>
    <w:qFormat w:val="1"/>
    <w:rsid w:val="00126D75"/>
    <w:pPr>
      <w:spacing w:line="240" w:lineRule="auto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 w:val="1"/>
    <w:unhideWhenUsed w:val="1"/>
    <w:qFormat w:val="1"/>
    <w:rsid w:val="00126D75"/>
    <w:pPr/>
    <w:rPr>
      <w:b w:val="1"/>
      <w:bCs w:val="1"/>
    </w:rPr>
  </w:style>
  <w:style w:type="paragraph" w:styleId="BalloonText">
    <w:name w:val="Balloon Text"/>
    <w:basedOn w:val="LOnormal"/>
    <w:link w:val="BalloonTextChar"/>
    <w:uiPriority w:val="99"/>
    <w:semiHidden w:val="1"/>
    <w:unhideWhenUsed w:val="1"/>
    <w:qFormat w:val="1"/>
    <w:rsid w:val="00126D75"/>
    <w:pPr>
      <w:spacing w:after="0" w:before="0" w:line="240" w:lineRule="auto"/>
    </w:pPr>
    <w:rPr>
      <w:rFonts w:ascii="Tahoma" w:cs="Tahoma" w:hAnsi="Tahoma"/>
      <w:sz w:val="16"/>
      <w:szCs w:val="16"/>
    </w:rPr>
  </w:style>
  <w:style w:type="paragraph" w:styleId="NormalWeb">
    <w:name w:val="Normal (Web)"/>
    <w:basedOn w:val="LOnormal"/>
    <w:uiPriority w:val="99"/>
    <w:unhideWhenUsed w:val="1"/>
    <w:qFormat w:val="1"/>
    <w:rsid w:val="00C0142A"/>
    <w:pPr>
      <w:spacing w:afterAutospacing="1" w:beforeAutospacing="1" w:line="240" w:lineRule="auto"/>
    </w:pPr>
    <w:rPr>
      <w:rFonts w:ascii="Times New Roman" w:cs="Times New Roman" w:eastAsia="Times New Roman" w:hAnsi="Times New Roman"/>
      <w:sz w:val="24"/>
      <w:szCs w:val="24"/>
    </w:rPr>
  </w:style>
  <w:style w:type="paragraph" w:styleId="Subtitle">
    <w:name w:val="Subtitle"/>
    <w:basedOn w:val="LOnormal"/>
    <w:next w:val="LOnormal"/>
    <w:qFormat w:val="1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HeaderandFooter">
    <w:name w:val="Header and Footer"/>
    <w:basedOn w:val="Normal"/>
    <w:qFormat w:val="1"/>
    <w:pPr/>
    <w:rPr/>
  </w:style>
  <w:style w:type="paragraph" w:styleId="Header">
    <w:name w:val="Header"/>
    <w:basedOn w:val="HeaderandFooter"/>
    <w:pPr/>
    <w:rPr/>
  </w:style>
  <w:style w:type="numbering" w:styleId="NoList" w:default="1">
    <w:name w:val="No List"/>
    <w:uiPriority w:val="99"/>
    <w:semiHidden w:val="1"/>
    <w:unhideWhenUsed w:val="1"/>
    <w:qFormat w:val="1"/>
  </w:style>
  <w:style w:type="table" w:styleId="TableNormal" w:default="1">
    <w:name w:val="Table Normal"/>
  </w:style>
  <w:style w:type="table" w:styleId="TableNormal" w:default="1">
    <w:name w:val="Normal Table"/>
    <w:uiPriority w:val="99"/>
    <w:semiHidden w:val="1"/>
    <w:unhideWhenUsed w:val="1"/>
    <w:tblPr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Grid">
    <w:name w:val="Table Grid"/>
    <w:basedOn w:val="TableNormal"/>
    <w:uiPriority w:val="59"/>
    <w:rsid w:val="00D42F8C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="24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https://app.lendingwise.com/HMLOWebForm.php?bRc=e4e75f047173cd24&amp;fOpt=8e614f58c0d670e4&amp;lid=03155f04e9d3daeb&amp;opt=e637bd2de4735343&amp;ft=HMLO&amp;op=69ae9aa7bfc04392&amp;sl=b53c6fbc904e3432fe851f3f20e5af08&amp;aud=f4b4fae2e82ee3a7&amp;so=f4b4fae2e82ee3a7" TargetMode="External"/><Relationship Id="rId10" Type="http://schemas.openxmlformats.org/officeDocument/2006/relationships/hyperlink" Target="https://lendingwise.elevio.help/en/articles/85" TargetMode="External"/><Relationship Id="rId13" Type="http://schemas.openxmlformats.org/officeDocument/2006/relationships/hyperlink" Target="https://app.lendingwise.com/HMLOWebForm.php?bRc=58bff47b4f93639a&amp;fOpt=8e614f58c0d670e4&amp;lid=6323a31b0c6a6189&amp;opt=e637bd2de4735343&amp;ft=HMLO&amp;op=aa4465703ef4b17e&amp;UType=00eedfe87c52b964&amp;view=c5e7c430d26333b5" TargetMode="External"/><Relationship Id="rId12" Type="http://schemas.openxmlformats.org/officeDocument/2006/relationships/hyperlink" Target="https://app.lendingwise.com/HMLOWebForm.php?bRc=58bff47b4f93639a&amp;fOpt=8e614f58c0d670e4&amp;lid=6323a31b0c6a6189&amp;opt=e637bd2de4735343&amp;ft=HMLO&amp;op=aa4465703ef4b17e&amp;UType=00eedfe87c52b964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app.lendingwise.com/HMLOWebForm.php?bRc=956180db0158a613&amp;fOpt=8e614f58c0d670e4&amp;op=aa4465703ef4b17e" TargetMode="External"/><Relationship Id="rId15" Type="http://schemas.openxmlformats.org/officeDocument/2006/relationships/hyperlink" Target="https://app.lendingwise.com/HMLOWebForm.php?bRc=58bff47b4f93639a&amp;fOpt=8e614f58c0d670e4&amp;lid=6323a31b0c6a6189&amp;opt=e637bd2de4735343&amp;ft=HMLO&amp;op=69ae9aa7bfc04392&amp;UType=00eedfe87c52b964&amp;view=c5e7c430d26333b5" TargetMode="External"/><Relationship Id="rId14" Type="http://schemas.openxmlformats.org/officeDocument/2006/relationships/hyperlink" Target="https://app.lendingwise.com/HMLOWebForm.php?bRc=58bff47b4f93639a&amp;fOpt=8e614f58c0d670e4&amp;lid=6323a31b0c6a6189&amp;opt=e637bd2de4735343&amp;ft=HMLO&amp;op=69ae9aa7bfc04392&amp;UType=00eedfe87c52b964" TargetMode="External"/><Relationship Id="rId17" Type="http://schemas.openxmlformats.org/officeDocument/2006/relationships/hyperlink" Target="https://calendly.com/lw-kick-off/kick-off?month=2021-09" TargetMode="External"/><Relationship Id="rId16" Type="http://schemas.openxmlformats.org/officeDocument/2006/relationships/hyperlink" Target="mailto:support@lendingwise.com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18" Type="http://schemas.openxmlformats.org/officeDocument/2006/relationships/header" Target="header1.xml"/><Relationship Id="rId7" Type="http://schemas.openxmlformats.org/officeDocument/2006/relationships/hyperlink" Target="https://lendingwise.elevio.help/en/articles/68" TargetMode="External"/><Relationship Id="rId8" Type="http://schemas.openxmlformats.org/officeDocument/2006/relationships/hyperlink" Target="https://www.mindomo.com/mindmap/lw-org-chart-sales-176951bacacc4057a5335c90d5cf2911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cF9O9Rlc7ilgbaS1bDzAUtm2NXw==">AMUW2mVanyZw06CWM2zP8ZI9aNANZ/6+0F/zvStkjqNmPxbmjVEGKR+P+rNz5iisQ78z0JdDBVtJOeszoVVxwp+ifg1XymyCgjz9gRe1RBdJ5jLS7IJAN3g=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2019-09-17T13:06:00Z</dcterms:created>
  <dc:creator>sufuel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